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DB6" w:rsidRPr="00EC0076" w:rsidRDefault="00A33DB6" w:rsidP="00EC0076">
      <w:pPr>
        <w:pStyle w:val="NoSpacing"/>
        <w:jc w:val="both"/>
        <w:rPr>
          <w:rFonts w:ascii="Times New Roman" w:hAnsi="Times New Roman" w:cs="Times New Roman"/>
          <w:sz w:val="24"/>
        </w:rPr>
      </w:pPr>
      <w:r w:rsidRPr="00EC0076">
        <w:rPr>
          <w:rFonts w:ascii="Times New Roman" w:hAnsi="Times New Roman" w:cs="Times New Roman"/>
          <w:sz w:val="24"/>
        </w:rPr>
        <w:t>РЕПУБЛИКА СРПСКА</w:t>
      </w:r>
    </w:p>
    <w:p w:rsidR="00A33DB6" w:rsidRPr="00EC0076" w:rsidRDefault="00A33DB6" w:rsidP="00EC0076">
      <w:pPr>
        <w:pStyle w:val="NoSpacing"/>
        <w:jc w:val="both"/>
        <w:rPr>
          <w:rFonts w:ascii="Times New Roman" w:hAnsi="Times New Roman" w:cs="Times New Roman"/>
          <w:sz w:val="24"/>
        </w:rPr>
      </w:pPr>
      <w:r w:rsidRPr="00EC0076">
        <w:rPr>
          <w:rFonts w:ascii="Times New Roman" w:hAnsi="Times New Roman" w:cs="Times New Roman"/>
          <w:sz w:val="24"/>
        </w:rPr>
        <w:t>ГРАД БИЈЕЉИНА</w:t>
      </w:r>
    </w:p>
    <w:p w:rsidR="00A33DB6" w:rsidRPr="00EC0076" w:rsidRDefault="00A33DB6" w:rsidP="00EC0076">
      <w:pPr>
        <w:pStyle w:val="NoSpacing"/>
        <w:jc w:val="both"/>
        <w:rPr>
          <w:rFonts w:ascii="Times New Roman" w:hAnsi="Times New Roman" w:cs="Times New Roman"/>
          <w:sz w:val="24"/>
        </w:rPr>
      </w:pPr>
      <w:r w:rsidRPr="00EC0076">
        <w:rPr>
          <w:rFonts w:ascii="Times New Roman" w:hAnsi="Times New Roman" w:cs="Times New Roman"/>
          <w:sz w:val="24"/>
        </w:rPr>
        <w:t>СКУПШТИНА ГРАДА БИЈЕЉИНА</w:t>
      </w:r>
    </w:p>
    <w:p w:rsidR="00A33DB6" w:rsidRPr="00EC0076" w:rsidRDefault="00A33DB6" w:rsidP="00EC0076">
      <w:pPr>
        <w:pStyle w:val="NoSpacing"/>
        <w:jc w:val="both"/>
        <w:rPr>
          <w:rFonts w:ascii="Times New Roman" w:hAnsi="Times New Roman" w:cs="Times New Roman"/>
          <w:sz w:val="24"/>
          <w:lang w:val="sr-Latn-BA"/>
        </w:rPr>
      </w:pPr>
      <w:proofErr w:type="spellStart"/>
      <w:r w:rsidRPr="00EC0076">
        <w:rPr>
          <w:rFonts w:ascii="Times New Roman" w:hAnsi="Times New Roman" w:cs="Times New Roman"/>
          <w:sz w:val="24"/>
        </w:rPr>
        <w:t>Број</w:t>
      </w:r>
      <w:proofErr w:type="spellEnd"/>
      <w:r w:rsidRPr="00EC0076">
        <w:rPr>
          <w:rFonts w:ascii="Times New Roman" w:hAnsi="Times New Roman" w:cs="Times New Roman"/>
          <w:sz w:val="24"/>
        </w:rPr>
        <w:t>:</w:t>
      </w:r>
      <w:r w:rsidRPr="00EC0076">
        <w:rPr>
          <w:rFonts w:ascii="Times New Roman" w:hAnsi="Times New Roman" w:cs="Times New Roman"/>
          <w:sz w:val="24"/>
          <w:lang w:val="sr-Cyrl-CS"/>
        </w:rPr>
        <w:t xml:space="preserve"> </w:t>
      </w:r>
      <w:r w:rsidR="00D22437">
        <w:rPr>
          <w:rFonts w:ascii="Times New Roman" w:hAnsi="Times New Roman" w:cs="Times New Roman"/>
          <w:sz w:val="24"/>
          <w:lang w:val="sr-Cyrl-CS"/>
        </w:rPr>
        <w:t>01-111-</w:t>
      </w:r>
      <w:r w:rsidR="00D22437">
        <w:rPr>
          <w:rFonts w:ascii="Times New Roman" w:hAnsi="Times New Roman" w:cs="Times New Roman"/>
          <w:sz w:val="24"/>
        </w:rPr>
        <w:t>50</w:t>
      </w:r>
      <w:r w:rsidR="006B30E0">
        <w:rPr>
          <w:rFonts w:ascii="Times New Roman" w:hAnsi="Times New Roman" w:cs="Times New Roman"/>
          <w:sz w:val="24"/>
          <w:lang w:val="sr-Cyrl-CS"/>
        </w:rPr>
        <w:t>/26</w:t>
      </w:r>
    </w:p>
    <w:p w:rsidR="00A33DB6" w:rsidRPr="006B30E0" w:rsidRDefault="00A33DB6" w:rsidP="00EC0076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  <w:proofErr w:type="spellStart"/>
      <w:r w:rsidRPr="00EC0076">
        <w:rPr>
          <w:rFonts w:ascii="Times New Roman" w:hAnsi="Times New Roman" w:cs="Times New Roman"/>
          <w:sz w:val="24"/>
        </w:rPr>
        <w:t>Датум</w:t>
      </w:r>
      <w:proofErr w:type="spellEnd"/>
      <w:r w:rsidRPr="00EC0076">
        <w:rPr>
          <w:rFonts w:ascii="Times New Roman" w:hAnsi="Times New Roman" w:cs="Times New Roman"/>
          <w:sz w:val="24"/>
        </w:rPr>
        <w:t xml:space="preserve">: </w:t>
      </w:r>
      <w:r w:rsidR="006B30E0">
        <w:rPr>
          <w:rFonts w:ascii="Times New Roman" w:hAnsi="Times New Roman" w:cs="Times New Roman"/>
          <w:sz w:val="24"/>
          <w:lang w:val="sr-Cyrl-CS"/>
        </w:rPr>
        <w:t>15. април 2026. године</w:t>
      </w:r>
    </w:p>
    <w:p w:rsidR="00A33DB6" w:rsidRPr="00EC0076" w:rsidRDefault="00A33DB6" w:rsidP="00EC0076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</w:p>
    <w:p w:rsidR="00A33DB6" w:rsidRPr="00EC0076" w:rsidRDefault="00A33DB6" w:rsidP="00EC0076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</w:p>
    <w:p w:rsidR="00A33DB6" w:rsidRPr="00EC0076" w:rsidRDefault="00D858A3" w:rsidP="00EC0076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CS"/>
        </w:rPr>
      </w:pPr>
      <w:proofErr w:type="spellStart"/>
      <w:proofErr w:type="gramStart"/>
      <w:r w:rsidRPr="00D858A3">
        <w:rPr>
          <w:rFonts w:ascii="Times New Roman" w:hAnsi="Times New Roman" w:cs="Times New Roman"/>
          <w:sz w:val="24"/>
        </w:rPr>
        <w:t>На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основу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члана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39.</w:t>
      </w:r>
      <w:proofErr w:type="gram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858A3">
        <w:rPr>
          <w:rFonts w:ascii="Times New Roman" w:hAnsi="Times New Roman" w:cs="Times New Roman"/>
          <w:sz w:val="24"/>
        </w:rPr>
        <w:t>став</w:t>
      </w:r>
      <w:proofErr w:type="spellEnd"/>
      <w:proofErr w:type="gramEnd"/>
      <w:r w:rsidRPr="00D858A3">
        <w:rPr>
          <w:rFonts w:ascii="Times New Roman" w:hAnsi="Times New Roman" w:cs="Times New Roman"/>
          <w:sz w:val="24"/>
        </w:rPr>
        <w:t xml:space="preserve"> 2. </w:t>
      </w:r>
      <w:proofErr w:type="spellStart"/>
      <w:proofErr w:type="gramStart"/>
      <w:r w:rsidRPr="00D858A3">
        <w:rPr>
          <w:rFonts w:ascii="Times New Roman" w:hAnsi="Times New Roman" w:cs="Times New Roman"/>
          <w:sz w:val="24"/>
        </w:rPr>
        <w:t>тачка</w:t>
      </w:r>
      <w:proofErr w:type="spellEnd"/>
      <w:proofErr w:type="gramEnd"/>
      <w:r w:rsidRPr="00D858A3">
        <w:rPr>
          <w:rFonts w:ascii="Times New Roman" w:hAnsi="Times New Roman" w:cs="Times New Roman"/>
          <w:sz w:val="24"/>
        </w:rPr>
        <w:t xml:space="preserve"> 21. </w:t>
      </w:r>
      <w:proofErr w:type="spellStart"/>
      <w:r w:rsidRPr="00D858A3">
        <w:rPr>
          <w:rFonts w:ascii="Times New Roman" w:hAnsi="Times New Roman" w:cs="Times New Roman"/>
          <w:sz w:val="24"/>
        </w:rPr>
        <w:t>Закона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о </w:t>
      </w:r>
      <w:proofErr w:type="spellStart"/>
      <w:r w:rsidRPr="00D858A3">
        <w:rPr>
          <w:rFonts w:ascii="Times New Roman" w:hAnsi="Times New Roman" w:cs="Times New Roman"/>
          <w:sz w:val="24"/>
        </w:rPr>
        <w:t>локалној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самоуправи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(„</w:t>
      </w:r>
      <w:proofErr w:type="spellStart"/>
      <w:r w:rsidRPr="00D858A3">
        <w:rPr>
          <w:rFonts w:ascii="Times New Roman" w:hAnsi="Times New Roman" w:cs="Times New Roman"/>
          <w:sz w:val="24"/>
        </w:rPr>
        <w:t>Службени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гласник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Републике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Српске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“, </w:t>
      </w:r>
      <w:proofErr w:type="spellStart"/>
      <w:r w:rsidRPr="00D858A3">
        <w:rPr>
          <w:rFonts w:ascii="Times New Roman" w:hAnsi="Times New Roman" w:cs="Times New Roman"/>
          <w:sz w:val="24"/>
        </w:rPr>
        <w:t>број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: </w:t>
      </w:r>
      <w:r w:rsidR="00A479B4" w:rsidRPr="00A479B4">
        <w:rPr>
          <w:rFonts w:ascii="Times New Roman" w:hAnsi="Times New Roman" w:cs="Times New Roman"/>
          <w:sz w:val="24"/>
        </w:rPr>
        <w:t>97/16, 36/19, 61/21, 100/25 и 114/25</w:t>
      </w:r>
      <w:r w:rsidRPr="00D858A3">
        <w:rPr>
          <w:rFonts w:ascii="Times New Roman" w:hAnsi="Times New Roman" w:cs="Times New Roman"/>
          <w:sz w:val="24"/>
        </w:rPr>
        <w:t xml:space="preserve">), </w:t>
      </w:r>
      <w:proofErr w:type="spellStart"/>
      <w:r w:rsidRPr="00D858A3">
        <w:rPr>
          <w:rFonts w:ascii="Times New Roman" w:hAnsi="Times New Roman" w:cs="Times New Roman"/>
          <w:sz w:val="24"/>
        </w:rPr>
        <w:t>члана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39. </w:t>
      </w:r>
      <w:proofErr w:type="spellStart"/>
      <w:proofErr w:type="gramStart"/>
      <w:r w:rsidRPr="00D858A3">
        <w:rPr>
          <w:rFonts w:ascii="Times New Roman" w:hAnsi="Times New Roman" w:cs="Times New Roman"/>
          <w:sz w:val="24"/>
        </w:rPr>
        <w:t>став</w:t>
      </w:r>
      <w:proofErr w:type="spellEnd"/>
      <w:proofErr w:type="gramEnd"/>
      <w:r w:rsidRPr="00D858A3">
        <w:rPr>
          <w:rFonts w:ascii="Times New Roman" w:hAnsi="Times New Roman" w:cs="Times New Roman"/>
          <w:sz w:val="24"/>
        </w:rPr>
        <w:t xml:space="preserve"> 2. </w:t>
      </w:r>
      <w:proofErr w:type="spellStart"/>
      <w:proofErr w:type="gramStart"/>
      <w:r w:rsidRPr="00D858A3">
        <w:rPr>
          <w:rFonts w:ascii="Times New Roman" w:hAnsi="Times New Roman" w:cs="Times New Roman"/>
          <w:sz w:val="24"/>
        </w:rPr>
        <w:t>тачка</w:t>
      </w:r>
      <w:proofErr w:type="spellEnd"/>
      <w:proofErr w:type="gramEnd"/>
      <w:r w:rsidRPr="00D858A3">
        <w:rPr>
          <w:rFonts w:ascii="Times New Roman" w:hAnsi="Times New Roman" w:cs="Times New Roman"/>
          <w:sz w:val="24"/>
        </w:rPr>
        <w:t xml:space="preserve"> 24. </w:t>
      </w:r>
      <w:proofErr w:type="spellStart"/>
      <w:r w:rsidRPr="00D858A3">
        <w:rPr>
          <w:rFonts w:ascii="Times New Roman" w:hAnsi="Times New Roman" w:cs="Times New Roman"/>
          <w:sz w:val="24"/>
        </w:rPr>
        <w:t>Статута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Града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Бијељина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(„</w:t>
      </w:r>
      <w:proofErr w:type="spellStart"/>
      <w:r w:rsidRPr="00D858A3">
        <w:rPr>
          <w:rFonts w:ascii="Times New Roman" w:hAnsi="Times New Roman" w:cs="Times New Roman"/>
          <w:sz w:val="24"/>
        </w:rPr>
        <w:t>Службени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гласник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Града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Бијељина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“, </w:t>
      </w:r>
      <w:proofErr w:type="spellStart"/>
      <w:r w:rsidRPr="00D858A3">
        <w:rPr>
          <w:rFonts w:ascii="Times New Roman" w:hAnsi="Times New Roman" w:cs="Times New Roman"/>
          <w:sz w:val="24"/>
        </w:rPr>
        <w:t>број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: 9/17) и </w:t>
      </w:r>
      <w:proofErr w:type="spellStart"/>
      <w:r w:rsidRPr="00D858A3">
        <w:rPr>
          <w:rFonts w:ascii="Times New Roman" w:hAnsi="Times New Roman" w:cs="Times New Roman"/>
          <w:sz w:val="24"/>
        </w:rPr>
        <w:t>члана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186. </w:t>
      </w:r>
      <w:proofErr w:type="spellStart"/>
      <w:proofErr w:type="gramStart"/>
      <w:r w:rsidRPr="00D858A3">
        <w:rPr>
          <w:rFonts w:ascii="Times New Roman" w:hAnsi="Times New Roman" w:cs="Times New Roman"/>
          <w:sz w:val="24"/>
        </w:rPr>
        <w:t>став</w:t>
      </w:r>
      <w:proofErr w:type="spellEnd"/>
      <w:proofErr w:type="gramEnd"/>
      <w:r w:rsidRPr="00D858A3">
        <w:rPr>
          <w:rFonts w:ascii="Times New Roman" w:hAnsi="Times New Roman" w:cs="Times New Roman"/>
          <w:sz w:val="24"/>
        </w:rPr>
        <w:t xml:space="preserve"> 1. </w:t>
      </w:r>
      <w:proofErr w:type="spellStart"/>
      <w:proofErr w:type="gramStart"/>
      <w:r w:rsidRPr="00D858A3">
        <w:rPr>
          <w:rFonts w:ascii="Times New Roman" w:hAnsi="Times New Roman" w:cs="Times New Roman"/>
          <w:sz w:val="24"/>
        </w:rPr>
        <w:t>тачка</w:t>
      </w:r>
      <w:proofErr w:type="spellEnd"/>
      <w:proofErr w:type="gramEnd"/>
      <w:r w:rsidRPr="00D858A3">
        <w:rPr>
          <w:rFonts w:ascii="Times New Roman" w:hAnsi="Times New Roman" w:cs="Times New Roman"/>
          <w:sz w:val="24"/>
        </w:rPr>
        <w:t xml:space="preserve"> 1. </w:t>
      </w:r>
      <w:proofErr w:type="gramStart"/>
      <w:r w:rsidRPr="00D858A3">
        <w:rPr>
          <w:rFonts w:ascii="Times New Roman" w:hAnsi="Times New Roman" w:cs="Times New Roman"/>
          <w:sz w:val="24"/>
        </w:rPr>
        <w:t>и</w:t>
      </w:r>
      <w:proofErr w:type="gram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члана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189. </w:t>
      </w:r>
      <w:proofErr w:type="spellStart"/>
      <w:r w:rsidRPr="00D858A3">
        <w:rPr>
          <w:rFonts w:ascii="Times New Roman" w:hAnsi="Times New Roman" w:cs="Times New Roman"/>
          <w:sz w:val="24"/>
        </w:rPr>
        <w:t>Пословника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о </w:t>
      </w:r>
      <w:proofErr w:type="spellStart"/>
      <w:r w:rsidRPr="00D858A3">
        <w:rPr>
          <w:rFonts w:ascii="Times New Roman" w:hAnsi="Times New Roman" w:cs="Times New Roman"/>
          <w:sz w:val="24"/>
        </w:rPr>
        <w:t>раду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Скупштине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Града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Бијељина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(„</w:t>
      </w:r>
      <w:proofErr w:type="spellStart"/>
      <w:r w:rsidRPr="00D858A3">
        <w:rPr>
          <w:rFonts w:ascii="Times New Roman" w:hAnsi="Times New Roman" w:cs="Times New Roman"/>
          <w:sz w:val="24"/>
        </w:rPr>
        <w:t>Службени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гласник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Града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Бијељина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“, </w:t>
      </w:r>
      <w:proofErr w:type="spellStart"/>
      <w:r w:rsidRPr="00D858A3">
        <w:rPr>
          <w:rFonts w:ascii="Times New Roman" w:hAnsi="Times New Roman" w:cs="Times New Roman"/>
          <w:sz w:val="24"/>
        </w:rPr>
        <w:t>број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: 11/17), у </w:t>
      </w:r>
      <w:proofErr w:type="spellStart"/>
      <w:r w:rsidRPr="00D858A3">
        <w:rPr>
          <w:rFonts w:ascii="Times New Roman" w:hAnsi="Times New Roman" w:cs="Times New Roman"/>
          <w:sz w:val="24"/>
        </w:rPr>
        <w:t>предмету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разрјешења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потпредсједника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Скупштине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Града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Бијељина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858A3">
        <w:rPr>
          <w:rFonts w:ascii="Times New Roman" w:hAnsi="Times New Roman" w:cs="Times New Roman"/>
          <w:sz w:val="24"/>
        </w:rPr>
        <w:t>Скупштина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Града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Бијељина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858A3">
        <w:rPr>
          <w:rFonts w:ascii="Times New Roman" w:hAnsi="Times New Roman" w:cs="Times New Roman"/>
          <w:sz w:val="24"/>
        </w:rPr>
        <w:t>на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r w:rsidR="006B30E0">
        <w:rPr>
          <w:rFonts w:ascii="Times New Roman" w:hAnsi="Times New Roman" w:cs="Times New Roman"/>
          <w:sz w:val="24"/>
          <w:lang w:val="sr-Cyrl-CS"/>
        </w:rPr>
        <w:t xml:space="preserve">9. </w:t>
      </w:r>
      <w:proofErr w:type="spellStart"/>
      <w:proofErr w:type="gramStart"/>
      <w:r w:rsidRPr="00D858A3">
        <w:rPr>
          <w:rFonts w:ascii="Times New Roman" w:hAnsi="Times New Roman" w:cs="Times New Roman"/>
          <w:sz w:val="24"/>
        </w:rPr>
        <w:t>сјед</w:t>
      </w:r>
      <w:r w:rsidR="006B30E0">
        <w:rPr>
          <w:rFonts w:ascii="Times New Roman" w:hAnsi="Times New Roman" w:cs="Times New Roman"/>
          <w:sz w:val="24"/>
        </w:rPr>
        <w:t>ници</w:t>
      </w:r>
      <w:proofErr w:type="spellEnd"/>
      <w:proofErr w:type="gramEnd"/>
      <w:r w:rsidR="006B30E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B30E0">
        <w:rPr>
          <w:rFonts w:ascii="Times New Roman" w:hAnsi="Times New Roman" w:cs="Times New Roman"/>
          <w:sz w:val="24"/>
        </w:rPr>
        <w:t>одржаној</w:t>
      </w:r>
      <w:proofErr w:type="spellEnd"/>
      <w:r w:rsidR="006B30E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B30E0">
        <w:rPr>
          <w:rFonts w:ascii="Times New Roman" w:hAnsi="Times New Roman" w:cs="Times New Roman"/>
          <w:sz w:val="24"/>
        </w:rPr>
        <w:t>дана</w:t>
      </w:r>
      <w:proofErr w:type="spellEnd"/>
      <w:r w:rsidR="006B30E0">
        <w:rPr>
          <w:rFonts w:ascii="Times New Roman" w:hAnsi="Times New Roman" w:cs="Times New Roman"/>
          <w:sz w:val="24"/>
        </w:rPr>
        <w:t xml:space="preserve"> </w:t>
      </w:r>
      <w:r w:rsidR="006B30E0">
        <w:rPr>
          <w:rFonts w:ascii="Times New Roman" w:hAnsi="Times New Roman" w:cs="Times New Roman"/>
          <w:sz w:val="24"/>
          <w:lang w:val="sr-Cyrl-CS"/>
        </w:rPr>
        <w:t xml:space="preserve">15. априла </w:t>
      </w:r>
      <w:r w:rsidRPr="00D858A3">
        <w:rPr>
          <w:rFonts w:ascii="Times New Roman" w:hAnsi="Times New Roman" w:cs="Times New Roman"/>
          <w:sz w:val="24"/>
        </w:rPr>
        <w:t>202</w:t>
      </w:r>
      <w:r w:rsidR="00384AFE">
        <w:rPr>
          <w:rFonts w:ascii="Times New Roman" w:hAnsi="Times New Roman" w:cs="Times New Roman"/>
          <w:sz w:val="24"/>
          <w:lang w:val="sr-Cyrl-BA"/>
        </w:rPr>
        <w:t>6</w:t>
      </w:r>
      <w:r w:rsidR="00932351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="00932351">
        <w:rPr>
          <w:rFonts w:ascii="Times New Roman" w:hAnsi="Times New Roman" w:cs="Times New Roman"/>
          <w:sz w:val="24"/>
        </w:rPr>
        <w:t>године</w:t>
      </w:r>
      <w:proofErr w:type="spellEnd"/>
      <w:proofErr w:type="gramEnd"/>
      <w:r w:rsidR="00932351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932351">
        <w:rPr>
          <w:rFonts w:ascii="Times New Roman" w:hAnsi="Times New Roman" w:cs="Times New Roman"/>
          <w:sz w:val="24"/>
        </w:rPr>
        <w:t>донијел</w:t>
      </w:r>
      <w:r w:rsidRPr="00D858A3">
        <w:rPr>
          <w:rFonts w:ascii="Times New Roman" w:hAnsi="Times New Roman" w:cs="Times New Roman"/>
          <w:sz w:val="24"/>
        </w:rPr>
        <w:t>а</w:t>
      </w:r>
      <w:proofErr w:type="spellEnd"/>
      <w:r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58A3">
        <w:rPr>
          <w:rFonts w:ascii="Times New Roman" w:hAnsi="Times New Roman" w:cs="Times New Roman"/>
          <w:sz w:val="24"/>
        </w:rPr>
        <w:t>је</w:t>
      </w:r>
      <w:proofErr w:type="spellEnd"/>
    </w:p>
    <w:p w:rsidR="00A33DB6" w:rsidRPr="00EC0076" w:rsidRDefault="00A33DB6" w:rsidP="00EC0076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</w:p>
    <w:p w:rsidR="00A33DB6" w:rsidRPr="00EC0076" w:rsidRDefault="00A33DB6" w:rsidP="00EC0076">
      <w:pPr>
        <w:pStyle w:val="NoSpacing"/>
        <w:jc w:val="center"/>
        <w:rPr>
          <w:rFonts w:ascii="Times New Roman" w:hAnsi="Times New Roman" w:cs="Times New Roman"/>
          <w:b/>
          <w:sz w:val="24"/>
          <w:lang w:val="sr-Cyrl-CS"/>
        </w:rPr>
      </w:pPr>
      <w:bookmarkStart w:id="0" w:name="_Hlk218206216"/>
      <w:r w:rsidRPr="00EC0076">
        <w:rPr>
          <w:rFonts w:ascii="Times New Roman" w:hAnsi="Times New Roman" w:cs="Times New Roman"/>
          <w:b/>
          <w:sz w:val="24"/>
          <w:lang w:val="sr-Cyrl-CS"/>
        </w:rPr>
        <w:t>Р Ј Е Ш Е Њ Е</w:t>
      </w:r>
    </w:p>
    <w:p w:rsidR="00A33DB6" w:rsidRPr="00EC0076" w:rsidRDefault="00A33DB6" w:rsidP="00EC0076">
      <w:pPr>
        <w:pStyle w:val="NoSpacing"/>
        <w:jc w:val="center"/>
        <w:rPr>
          <w:rFonts w:ascii="Times New Roman" w:hAnsi="Times New Roman" w:cs="Times New Roman"/>
          <w:sz w:val="24"/>
          <w:lang w:val="sr-Cyrl-CS"/>
        </w:rPr>
      </w:pPr>
      <w:r w:rsidRPr="00EC0076">
        <w:rPr>
          <w:rFonts w:ascii="Times New Roman" w:hAnsi="Times New Roman" w:cs="Times New Roman"/>
          <w:b/>
          <w:sz w:val="24"/>
          <w:lang w:val="sr-Cyrl-CS"/>
        </w:rPr>
        <w:t>О РАЗРЈЕШЕЊУ ПОТПРЕДСЈЕДНИКА СКУПШТИНЕ ГРАДА БИЈЕЉИНА</w:t>
      </w:r>
    </w:p>
    <w:bookmarkEnd w:id="0"/>
    <w:p w:rsidR="00A33DB6" w:rsidRPr="00EC0076" w:rsidRDefault="00A33DB6" w:rsidP="00EC0076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</w:p>
    <w:p w:rsidR="00D858A3" w:rsidRPr="00D858A3" w:rsidRDefault="00D858A3" w:rsidP="00D858A3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BA"/>
        </w:rPr>
      </w:pPr>
      <w:r w:rsidRPr="00D858A3">
        <w:rPr>
          <w:rFonts w:ascii="Times New Roman" w:hAnsi="Times New Roman" w:cs="Times New Roman"/>
          <w:sz w:val="24"/>
          <w:lang w:val="sr-Cyrl-BA"/>
        </w:rPr>
        <w:t>1. Жико Савић</w:t>
      </w:r>
      <w:r w:rsidR="009047FB">
        <w:rPr>
          <w:rFonts w:ascii="Times New Roman" w:hAnsi="Times New Roman" w:cs="Times New Roman"/>
          <w:sz w:val="24"/>
          <w:lang w:val="sr-Cyrl-BA"/>
        </w:rPr>
        <w:t xml:space="preserve"> из Бијељине,</w:t>
      </w:r>
      <w:r w:rsidRPr="00D858A3">
        <w:rPr>
          <w:rFonts w:ascii="Times New Roman" w:hAnsi="Times New Roman" w:cs="Times New Roman"/>
          <w:sz w:val="24"/>
          <w:lang w:val="sr-Cyrl-BA"/>
        </w:rPr>
        <w:t xml:space="preserve"> разрјешава се дужности потпредсједника Скупштине Града Бијељина, због поднесене оставке.</w:t>
      </w:r>
    </w:p>
    <w:p w:rsidR="00D858A3" w:rsidRPr="00D858A3" w:rsidRDefault="00D858A3" w:rsidP="00D858A3">
      <w:pPr>
        <w:pStyle w:val="NoSpacing"/>
        <w:jc w:val="both"/>
        <w:rPr>
          <w:rFonts w:ascii="Times New Roman" w:hAnsi="Times New Roman" w:cs="Times New Roman"/>
          <w:sz w:val="24"/>
          <w:lang w:val="sr-Cyrl-BA"/>
        </w:rPr>
      </w:pPr>
    </w:p>
    <w:p w:rsidR="00D858A3" w:rsidRPr="00D858A3" w:rsidRDefault="00D858A3" w:rsidP="00D858A3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BA"/>
        </w:rPr>
      </w:pPr>
      <w:r w:rsidRPr="00D858A3">
        <w:rPr>
          <w:rFonts w:ascii="Times New Roman" w:hAnsi="Times New Roman" w:cs="Times New Roman"/>
          <w:sz w:val="24"/>
          <w:lang w:val="sr-Cyrl-BA"/>
        </w:rPr>
        <w:t>2. Именованом функција потпредсједника Скупштине Града Бијељина престаје даном одржавања сједнице на којој је ово рјешење донесено.</w:t>
      </w:r>
    </w:p>
    <w:p w:rsidR="00D858A3" w:rsidRPr="00D858A3" w:rsidRDefault="00D858A3" w:rsidP="00D858A3">
      <w:pPr>
        <w:pStyle w:val="NoSpacing"/>
        <w:jc w:val="both"/>
        <w:rPr>
          <w:rFonts w:ascii="Times New Roman" w:hAnsi="Times New Roman" w:cs="Times New Roman"/>
          <w:sz w:val="24"/>
          <w:lang w:val="sr-Cyrl-BA"/>
        </w:rPr>
      </w:pPr>
    </w:p>
    <w:p w:rsidR="00A33DB6" w:rsidRPr="00EC0076" w:rsidRDefault="00D858A3" w:rsidP="00D858A3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CS"/>
        </w:rPr>
      </w:pPr>
      <w:r w:rsidRPr="00D858A3">
        <w:rPr>
          <w:rFonts w:ascii="Times New Roman" w:hAnsi="Times New Roman" w:cs="Times New Roman"/>
          <w:sz w:val="24"/>
          <w:lang w:val="sr-Cyrl-BA"/>
        </w:rPr>
        <w:t>3. Ово рјешење ступа на снагу даном доношења и објавиће се у „Службеном гласнику Града Бијељина“.</w:t>
      </w:r>
    </w:p>
    <w:p w:rsidR="00A33DB6" w:rsidRPr="00EC0076" w:rsidRDefault="00A33DB6" w:rsidP="00EC0076">
      <w:pPr>
        <w:pStyle w:val="NoSpacing"/>
        <w:jc w:val="center"/>
        <w:rPr>
          <w:rFonts w:ascii="Times New Roman" w:hAnsi="Times New Roman" w:cs="Times New Roman"/>
          <w:sz w:val="24"/>
          <w:lang w:val="sr-Cyrl-CS"/>
        </w:rPr>
      </w:pPr>
      <w:r w:rsidRPr="00EC0076">
        <w:rPr>
          <w:rFonts w:ascii="Times New Roman" w:hAnsi="Times New Roman" w:cs="Times New Roman"/>
          <w:sz w:val="24"/>
          <w:lang w:val="sr-Cyrl-CS"/>
        </w:rPr>
        <w:t>О б р а з л о ж е њ е</w:t>
      </w:r>
    </w:p>
    <w:p w:rsidR="00A33DB6" w:rsidRPr="00EC0076" w:rsidRDefault="00A33DB6" w:rsidP="00EC0076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</w:p>
    <w:p w:rsidR="00D858A3" w:rsidRPr="00D858A3" w:rsidRDefault="00D858A3" w:rsidP="00D858A3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CS"/>
        </w:rPr>
      </w:pPr>
      <w:r w:rsidRPr="00D858A3">
        <w:rPr>
          <w:rFonts w:ascii="Times New Roman" w:hAnsi="Times New Roman" w:cs="Times New Roman"/>
          <w:sz w:val="24"/>
          <w:lang w:val="sr-Cyrl-CS"/>
        </w:rPr>
        <w:t xml:space="preserve">Чланом 39. став 2. тачка 21. Закона о локалној самоуправи („Службени гласник Републике Српске“, број: </w:t>
      </w:r>
      <w:r w:rsidR="00A479B4" w:rsidRPr="00A479B4">
        <w:rPr>
          <w:rFonts w:ascii="Times New Roman" w:hAnsi="Times New Roman" w:cs="Times New Roman"/>
          <w:sz w:val="24"/>
          <w:lang w:val="sr-Cyrl-CS"/>
        </w:rPr>
        <w:t>97/16, 36/19, 61/21, 100/25 и 114/25</w:t>
      </w:r>
      <w:r w:rsidRPr="00D858A3">
        <w:rPr>
          <w:rFonts w:ascii="Times New Roman" w:hAnsi="Times New Roman" w:cs="Times New Roman"/>
          <w:sz w:val="24"/>
          <w:lang w:val="sr-Cyrl-CS"/>
        </w:rPr>
        <w:t>) прописано је да Скупштина, у складу са законом, бира и разрјешава предсједника и потпредсједника скупштине, замјеника градоначелника, као и друге функционере и врши изборе, именовања и разрјешења у складу са законом.</w:t>
      </w:r>
    </w:p>
    <w:p w:rsidR="00D858A3" w:rsidRPr="00D858A3" w:rsidRDefault="00D858A3" w:rsidP="00D858A3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CS"/>
        </w:rPr>
      </w:pPr>
    </w:p>
    <w:p w:rsidR="00D858A3" w:rsidRPr="00D858A3" w:rsidRDefault="00D858A3" w:rsidP="00D858A3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CS"/>
        </w:rPr>
      </w:pPr>
      <w:r w:rsidRPr="00D858A3">
        <w:rPr>
          <w:rFonts w:ascii="Times New Roman" w:hAnsi="Times New Roman" w:cs="Times New Roman"/>
          <w:sz w:val="24"/>
          <w:lang w:val="sr-Cyrl-CS"/>
        </w:rPr>
        <w:t>Чланом 39. став 2. тачка 24. Статута Града Бијељина („Службени гласник Града Бијељина“, број: 9/17) прописано је да Скупштина Града, у оквиру свог дјелокруга, бира и разрјешава предсједника и потпредсједника Скупштине Града, замјеника Градоначелника, чланове сталних и повремених радних тијела, као и да врши друга изборна и именовна овлашћења у складу са законом.</w:t>
      </w:r>
    </w:p>
    <w:p w:rsidR="00D858A3" w:rsidRPr="00D858A3" w:rsidRDefault="00D858A3" w:rsidP="00D858A3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CS"/>
        </w:rPr>
      </w:pPr>
    </w:p>
    <w:p w:rsidR="00D858A3" w:rsidRPr="00D858A3" w:rsidRDefault="00D858A3" w:rsidP="00D858A3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CS"/>
        </w:rPr>
      </w:pPr>
      <w:r w:rsidRPr="00D858A3">
        <w:rPr>
          <w:rFonts w:ascii="Times New Roman" w:hAnsi="Times New Roman" w:cs="Times New Roman"/>
          <w:sz w:val="24"/>
          <w:lang w:val="sr-Cyrl-CS"/>
        </w:rPr>
        <w:t>Одредбом члана 186. став 1. тачка 1. Пословника о раду Скупштине Града Бијељина („Службени гласник Града Бијељина“, број: 11/17) прописано је да функционер кога бира или именује Скупштина може бити разријешен дужности подношењем оставке.</w:t>
      </w:r>
    </w:p>
    <w:p w:rsidR="00D858A3" w:rsidRPr="00D858A3" w:rsidRDefault="00D858A3" w:rsidP="00D858A3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CS"/>
        </w:rPr>
      </w:pPr>
    </w:p>
    <w:p w:rsidR="00D858A3" w:rsidRPr="00D858A3" w:rsidRDefault="00D858A3" w:rsidP="00D858A3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CS"/>
        </w:rPr>
      </w:pPr>
      <w:r w:rsidRPr="00D858A3">
        <w:rPr>
          <w:rFonts w:ascii="Times New Roman" w:hAnsi="Times New Roman" w:cs="Times New Roman"/>
          <w:sz w:val="24"/>
          <w:lang w:val="sr-Cyrl-CS"/>
        </w:rPr>
        <w:t xml:space="preserve">Чланом 189. Пословника о раду Скупштине Града Бијељина уређен је поступак разрјешења функционера у случају подношења оставке. Тим чланом прописано је да, </w:t>
      </w:r>
      <w:r w:rsidRPr="00D858A3">
        <w:rPr>
          <w:rFonts w:ascii="Times New Roman" w:hAnsi="Times New Roman" w:cs="Times New Roman"/>
          <w:sz w:val="24"/>
          <w:lang w:val="sr-Cyrl-CS"/>
        </w:rPr>
        <w:lastRenderedPageBreak/>
        <w:t>након подношења оставке, предсједник Скупштине обавјештава Комисију за избор и именовања и Мандатно-имунитетску комисију ради давања мишљења, те да се оставка са прибављеним мишљењима доставља одборницима. Такође је прописано да Скупштина разматра оставку и може одлучити да је уважи, уколико не постоје разлози за утврђивање одговорности подносиоца оставке.</w:t>
      </w:r>
    </w:p>
    <w:p w:rsidR="00D858A3" w:rsidRPr="00D858A3" w:rsidRDefault="00D858A3" w:rsidP="00D858A3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CS"/>
        </w:rPr>
      </w:pPr>
    </w:p>
    <w:p w:rsidR="00D858A3" w:rsidRPr="00D858A3" w:rsidRDefault="00D858A3" w:rsidP="00D858A3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CS"/>
        </w:rPr>
      </w:pPr>
      <w:r w:rsidRPr="00D858A3">
        <w:rPr>
          <w:rFonts w:ascii="Times New Roman" w:hAnsi="Times New Roman" w:cs="Times New Roman"/>
          <w:sz w:val="24"/>
          <w:lang w:val="sr-Cyrl-CS"/>
        </w:rPr>
        <w:t>Жико С</w:t>
      </w:r>
      <w:r w:rsidR="006B30E0">
        <w:rPr>
          <w:rFonts w:ascii="Times New Roman" w:hAnsi="Times New Roman" w:cs="Times New Roman"/>
          <w:sz w:val="24"/>
          <w:lang w:val="sr-Cyrl-CS"/>
        </w:rPr>
        <w:t>авић поднио је дана 14. априла</w:t>
      </w:r>
      <w:r w:rsidRPr="00D858A3">
        <w:rPr>
          <w:rFonts w:ascii="Times New Roman" w:hAnsi="Times New Roman" w:cs="Times New Roman"/>
          <w:sz w:val="24"/>
          <w:lang w:val="sr-Cyrl-CS"/>
        </w:rPr>
        <w:t xml:space="preserve"> 202</w:t>
      </w:r>
      <w:r w:rsidR="00384AFE">
        <w:rPr>
          <w:rFonts w:ascii="Times New Roman" w:hAnsi="Times New Roman" w:cs="Times New Roman"/>
          <w:sz w:val="24"/>
          <w:lang w:val="sr-Cyrl-CS"/>
        </w:rPr>
        <w:t>6</w:t>
      </w:r>
      <w:r w:rsidRPr="00D858A3">
        <w:rPr>
          <w:rFonts w:ascii="Times New Roman" w:hAnsi="Times New Roman" w:cs="Times New Roman"/>
          <w:sz w:val="24"/>
          <w:lang w:val="sr-Cyrl-CS"/>
        </w:rPr>
        <w:t>. године писмену оставку на функцију потпредсједника Скупштине Града Бијељина. Предсједник Скупштине је, у складу са чланом 189. став 1. Пословника, о поднесеној оставци обавијестио Комисију за избор и именовање и Мандатно-имунитетску комисију.</w:t>
      </w:r>
    </w:p>
    <w:p w:rsidR="00D858A3" w:rsidRPr="00D858A3" w:rsidRDefault="00D858A3" w:rsidP="00D858A3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CS"/>
        </w:rPr>
      </w:pPr>
    </w:p>
    <w:p w:rsidR="00D858A3" w:rsidRPr="00D858A3" w:rsidRDefault="00D858A3" w:rsidP="00D858A3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CS"/>
        </w:rPr>
      </w:pPr>
      <w:r w:rsidRPr="00D858A3">
        <w:rPr>
          <w:rFonts w:ascii="Times New Roman" w:hAnsi="Times New Roman" w:cs="Times New Roman"/>
          <w:sz w:val="24"/>
          <w:lang w:val="sr-Cyrl-CS"/>
        </w:rPr>
        <w:t>Комисија за избор и именовање Скупштине Града Бијељина размотрила је поднесену оставку и дала позитивно мишљење, након чега је Скупштини достављен приједлог за доношење овог рјешења. Предсједник Скупштине је одборницима доставио оставку функционера заједно са прибављеним мишљењима надлежних комисија, у складу са чланом 189. став 2. Пословника.</w:t>
      </w:r>
    </w:p>
    <w:p w:rsidR="00D858A3" w:rsidRPr="00D858A3" w:rsidRDefault="00D858A3" w:rsidP="00D858A3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CS"/>
        </w:rPr>
      </w:pPr>
    </w:p>
    <w:p w:rsidR="00D858A3" w:rsidRPr="00D858A3" w:rsidRDefault="00D858A3" w:rsidP="00D858A3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CS"/>
        </w:rPr>
      </w:pPr>
      <w:r w:rsidRPr="00D858A3">
        <w:rPr>
          <w:rFonts w:ascii="Times New Roman" w:hAnsi="Times New Roman" w:cs="Times New Roman"/>
          <w:sz w:val="24"/>
          <w:lang w:val="sr-Cyrl-CS"/>
        </w:rPr>
        <w:t>Скупштина Града Бијељина је, разматрајући поднесену оставку, оцијенила да не постоје разлози за утврђивање одговорности подносиоца оставке у смислу члана 189. став 3. и 4. Пословника, те је одлучила да оставку уважи.</w:t>
      </w:r>
    </w:p>
    <w:p w:rsidR="00D858A3" w:rsidRPr="00D858A3" w:rsidRDefault="00D858A3" w:rsidP="00D858A3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CS"/>
        </w:rPr>
      </w:pPr>
    </w:p>
    <w:p w:rsidR="003A6AC3" w:rsidRDefault="00D858A3" w:rsidP="00D858A3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r w:rsidRPr="00D858A3">
        <w:rPr>
          <w:rFonts w:ascii="Times New Roman" w:hAnsi="Times New Roman" w:cs="Times New Roman"/>
          <w:sz w:val="24"/>
          <w:lang w:val="sr-Cyrl-CS"/>
        </w:rPr>
        <w:t>С обзиром на то да је подношење оставке лични чин изабраног функционера, да су испуњени сви услови прописани Законом о локалној самоуправи, Статутом Града Бијељина и Пословником о раду Скупштине Града Бијељина, те да не постоје разлози за утврђивање одговорности подносиоца оставке, одлучено је као у диспозитиву овог рјешења.</w:t>
      </w:r>
    </w:p>
    <w:p w:rsidR="00D858A3" w:rsidRDefault="00D858A3" w:rsidP="003A6AC3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CS"/>
        </w:rPr>
      </w:pPr>
    </w:p>
    <w:p w:rsidR="00A33DB6" w:rsidRPr="00EC0076" w:rsidRDefault="00A33DB6" w:rsidP="00EC0076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  <w:r w:rsidRPr="00EC0076">
        <w:rPr>
          <w:rFonts w:ascii="Times New Roman" w:hAnsi="Times New Roman" w:cs="Times New Roman"/>
          <w:sz w:val="24"/>
          <w:lang w:val="sr-Cyrl-CS"/>
        </w:rPr>
        <w:t>ПОУКА О ПРАВНОМ ЛИЈЕКУ:</w:t>
      </w:r>
    </w:p>
    <w:p w:rsidR="00A33DB6" w:rsidRPr="00EC0076" w:rsidRDefault="00A33DB6" w:rsidP="00EC0076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</w:p>
    <w:p w:rsidR="00A33DB6" w:rsidRPr="00EC0076" w:rsidRDefault="00A33DB6" w:rsidP="00EC0076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CS"/>
        </w:rPr>
      </w:pPr>
      <w:r w:rsidRPr="00EC0076">
        <w:rPr>
          <w:rFonts w:ascii="Times New Roman" w:hAnsi="Times New Roman" w:cs="Times New Roman"/>
          <w:sz w:val="24"/>
          <w:lang w:val="sr-Cyrl-CS"/>
        </w:rPr>
        <w:t xml:space="preserve"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 </w:t>
      </w:r>
    </w:p>
    <w:p w:rsidR="00A33DB6" w:rsidRPr="00EC0076" w:rsidRDefault="00A33DB6" w:rsidP="00EC0076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</w:p>
    <w:p w:rsidR="00A33DB6" w:rsidRPr="00EC0076" w:rsidRDefault="00A33DB6" w:rsidP="00EC0076">
      <w:pPr>
        <w:pStyle w:val="NoSpacing"/>
        <w:jc w:val="both"/>
        <w:rPr>
          <w:rFonts w:ascii="Times New Roman" w:hAnsi="Times New Roman" w:cs="Times New Roman"/>
          <w:sz w:val="24"/>
          <w:u w:val="single"/>
          <w:lang w:val="sr-Cyrl-CS"/>
        </w:rPr>
      </w:pPr>
    </w:p>
    <w:p w:rsidR="00A33DB6" w:rsidRPr="00EC0076" w:rsidRDefault="00A33DB6" w:rsidP="00EC0076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  <w:r w:rsidRPr="00EC0076">
        <w:rPr>
          <w:rFonts w:ascii="Times New Roman" w:hAnsi="Times New Roman" w:cs="Times New Roman"/>
          <w:sz w:val="24"/>
          <w:u w:val="single"/>
          <w:lang w:val="sr-Cyrl-CS"/>
        </w:rPr>
        <w:t>Достављено</w:t>
      </w:r>
      <w:r w:rsidRPr="00EC0076">
        <w:rPr>
          <w:rFonts w:ascii="Times New Roman" w:hAnsi="Times New Roman" w:cs="Times New Roman"/>
          <w:sz w:val="24"/>
          <w:lang w:val="sr-Cyrl-CS"/>
        </w:rPr>
        <w:t>:</w:t>
      </w:r>
      <w:r w:rsidRPr="00EC0076">
        <w:rPr>
          <w:rFonts w:ascii="Times New Roman" w:hAnsi="Times New Roman" w:cs="Times New Roman"/>
          <w:sz w:val="24"/>
          <w:lang w:val="sr-Cyrl-CS"/>
        </w:rPr>
        <w:tab/>
        <w:t xml:space="preserve">                                                                              П Р Е Д С Ј Е Д Н И К</w:t>
      </w:r>
    </w:p>
    <w:p w:rsidR="00A33DB6" w:rsidRPr="00EC0076" w:rsidRDefault="00A33DB6" w:rsidP="00EC0076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  <w:r w:rsidRPr="00EC0076">
        <w:rPr>
          <w:rFonts w:ascii="Times New Roman" w:hAnsi="Times New Roman" w:cs="Times New Roman"/>
          <w:sz w:val="24"/>
          <w:lang w:val="sr-Cyrl-CS"/>
        </w:rPr>
        <w:t>1. Именованом</w:t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  <w:t xml:space="preserve">                                        СКУПШТИНЕ ГРАДА БИЈЕЉИНА</w:t>
      </w:r>
    </w:p>
    <w:p w:rsidR="00A33DB6" w:rsidRPr="00EC0076" w:rsidRDefault="00A33DB6" w:rsidP="00EC0076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  <w:r w:rsidRPr="00EC0076">
        <w:rPr>
          <w:rFonts w:ascii="Times New Roman" w:hAnsi="Times New Roman" w:cs="Times New Roman"/>
          <w:sz w:val="24"/>
          <w:lang w:val="sr-Cyrl-CS"/>
        </w:rPr>
        <w:t>2. Архива</w:t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  <w:t xml:space="preserve">         </w:t>
      </w:r>
    </w:p>
    <w:p w:rsidR="00A33DB6" w:rsidRPr="00085593" w:rsidRDefault="00A33DB6" w:rsidP="00EC0076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  <w:r w:rsidRPr="00EC0076"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</w:t>
      </w:r>
      <w:r w:rsidR="000E5887">
        <w:rPr>
          <w:rFonts w:ascii="Times New Roman" w:hAnsi="Times New Roman" w:cs="Times New Roman"/>
          <w:sz w:val="24"/>
          <w:lang w:val="sr-Cyrl-CS"/>
        </w:rPr>
        <w:t xml:space="preserve">                              </w:t>
      </w:r>
      <w:r w:rsidRPr="00EC0076">
        <w:rPr>
          <w:rFonts w:ascii="Times New Roman" w:hAnsi="Times New Roman" w:cs="Times New Roman"/>
          <w:sz w:val="24"/>
          <w:lang w:val="sr-Cyrl-CS"/>
        </w:rPr>
        <w:t>Жељана Арсеновић</w:t>
      </w:r>
      <w:r w:rsidR="00085593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085593">
        <w:rPr>
          <w:rFonts w:ascii="Times New Roman" w:hAnsi="Times New Roman" w:cs="Times New Roman"/>
          <w:sz w:val="24"/>
        </w:rPr>
        <w:t>с.р</w:t>
      </w:r>
      <w:proofErr w:type="spellEnd"/>
      <w:r w:rsidR="00085593">
        <w:rPr>
          <w:rFonts w:ascii="Times New Roman" w:hAnsi="Times New Roman" w:cs="Times New Roman"/>
          <w:sz w:val="24"/>
        </w:rPr>
        <w:t>.</w:t>
      </w:r>
    </w:p>
    <w:p w:rsidR="00E95DF8" w:rsidRDefault="00A33DB6" w:rsidP="00BC0890">
      <w:pPr>
        <w:pStyle w:val="NoSpacing"/>
        <w:jc w:val="both"/>
        <w:rPr>
          <w:rFonts w:ascii="Times New Roman" w:hAnsi="Times New Roman" w:cs="Times New Roman"/>
          <w:sz w:val="24"/>
          <w:lang w:val="sr-Latn-BA"/>
        </w:rPr>
      </w:pP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  <w:t xml:space="preserve">         </w:t>
      </w:r>
    </w:p>
    <w:p w:rsidR="00D858A3" w:rsidRDefault="00D858A3" w:rsidP="00BC0890">
      <w:pPr>
        <w:pStyle w:val="NoSpacing"/>
        <w:jc w:val="both"/>
        <w:rPr>
          <w:rFonts w:ascii="Times New Roman" w:hAnsi="Times New Roman" w:cs="Times New Roman"/>
          <w:sz w:val="24"/>
          <w:lang w:val="sr-Latn-BA"/>
        </w:rPr>
      </w:pPr>
    </w:p>
    <w:p w:rsidR="00D858A3" w:rsidRDefault="00D858A3" w:rsidP="00BC0890">
      <w:pPr>
        <w:pStyle w:val="NoSpacing"/>
        <w:jc w:val="both"/>
        <w:rPr>
          <w:rFonts w:ascii="Times New Roman" w:hAnsi="Times New Roman" w:cs="Times New Roman"/>
          <w:sz w:val="24"/>
          <w:lang w:val="sr-Latn-BA"/>
        </w:rPr>
      </w:pPr>
    </w:p>
    <w:p w:rsidR="00D858A3" w:rsidRDefault="00D858A3" w:rsidP="00BC0890">
      <w:pPr>
        <w:pStyle w:val="NoSpacing"/>
        <w:jc w:val="both"/>
        <w:rPr>
          <w:rFonts w:ascii="Times New Roman" w:hAnsi="Times New Roman" w:cs="Times New Roman"/>
          <w:sz w:val="24"/>
          <w:lang w:val="sr-Latn-BA"/>
        </w:rPr>
      </w:pPr>
    </w:p>
    <w:p w:rsidR="00D858A3" w:rsidRDefault="00D858A3" w:rsidP="00BC0890">
      <w:pPr>
        <w:pStyle w:val="NoSpacing"/>
        <w:jc w:val="both"/>
        <w:rPr>
          <w:rFonts w:ascii="Times New Roman" w:hAnsi="Times New Roman" w:cs="Times New Roman"/>
          <w:sz w:val="24"/>
          <w:lang w:val="sr-Latn-BA"/>
        </w:rPr>
      </w:pPr>
    </w:p>
    <w:p w:rsidR="00D858A3" w:rsidRDefault="00D858A3" w:rsidP="00BC0890">
      <w:pPr>
        <w:pStyle w:val="NoSpacing"/>
        <w:jc w:val="both"/>
        <w:rPr>
          <w:rFonts w:ascii="Times New Roman" w:hAnsi="Times New Roman" w:cs="Times New Roman"/>
          <w:sz w:val="24"/>
          <w:lang w:val="sr-Latn-BA"/>
        </w:rPr>
      </w:pPr>
    </w:p>
    <w:p w:rsidR="00D00C12" w:rsidRPr="00B04343" w:rsidRDefault="00D00C12" w:rsidP="00BC0890">
      <w:pPr>
        <w:pStyle w:val="NoSpacing"/>
        <w:jc w:val="both"/>
        <w:rPr>
          <w:rFonts w:ascii="Times New Roman" w:hAnsi="Times New Roman" w:cs="Times New Roman"/>
          <w:sz w:val="24"/>
          <w:lang w:val="sr-Latn-BA"/>
        </w:rPr>
      </w:pPr>
    </w:p>
    <w:sectPr w:rsidR="00D00C12" w:rsidRPr="00B04343" w:rsidSect="00AE51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8760C"/>
    <w:multiLevelType w:val="multilevel"/>
    <w:tmpl w:val="F224F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CA6D9E"/>
    <w:multiLevelType w:val="multilevel"/>
    <w:tmpl w:val="27D0A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B5610E"/>
    <w:multiLevelType w:val="multilevel"/>
    <w:tmpl w:val="65E0C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241DEE"/>
    <w:multiLevelType w:val="multilevel"/>
    <w:tmpl w:val="B41C4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5F2A56"/>
    <w:multiLevelType w:val="multilevel"/>
    <w:tmpl w:val="C264E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A03BCD"/>
    <w:multiLevelType w:val="multilevel"/>
    <w:tmpl w:val="B4FCB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87A96"/>
    <w:rsid w:val="000239C8"/>
    <w:rsid w:val="000303A6"/>
    <w:rsid w:val="00053A28"/>
    <w:rsid w:val="000650A1"/>
    <w:rsid w:val="00085593"/>
    <w:rsid w:val="000E5887"/>
    <w:rsid w:val="00146E9D"/>
    <w:rsid w:val="00194A1C"/>
    <w:rsid w:val="00230885"/>
    <w:rsid w:val="00293DCB"/>
    <w:rsid w:val="00384AFE"/>
    <w:rsid w:val="003A6AC3"/>
    <w:rsid w:val="005D177C"/>
    <w:rsid w:val="006B30E0"/>
    <w:rsid w:val="00773D23"/>
    <w:rsid w:val="008C164A"/>
    <w:rsid w:val="008C175B"/>
    <w:rsid w:val="009047FB"/>
    <w:rsid w:val="00932351"/>
    <w:rsid w:val="00A33DB6"/>
    <w:rsid w:val="00A479B4"/>
    <w:rsid w:val="00AE5167"/>
    <w:rsid w:val="00B04343"/>
    <w:rsid w:val="00B67FE8"/>
    <w:rsid w:val="00BC0890"/>
    <w:rsid w:val="00C87A96"/>
    <w:rsid w:val="00D00C12"/>
    <w:rsid w:val="00D22437"/>
    <w:rsid w:val="00D858A3"/>
    <w:rsid w:val="00E95DF8"/>
    <w:rsid w:val="00EC0076"/>
    <w:rsid w:val="00EE1458"/>
    <w:rsid w:val="00EE54A0"/>
    <w:rsid w:val="00F75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DB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7A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7A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7A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7A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7A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7A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7A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7A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7A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7A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7A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7A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7A9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7A9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7A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7A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7A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7A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7A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7A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7A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7A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7A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7A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7A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7A9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7A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7A9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7A96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A33DB6"/>
    <w:pPr>
      <w:spacing w:after="0" w:line="240" w:lineRule="auto"/>
    </w:pPr>
  </w:style>
  <w:style w:type="paragraph" w:styleId="NormalWeb">
    <w:name w:val="Normal (Web)"/>
    <w:basedOn w:val="Normal"/>
    <w:uiPriority w:val="99"/>
    <w:rsid w:val="00A33DB6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 Blagojević</dc:creator>
  <cp:lastModifiedBy>mira.ristic</cp:lastModifiedBy>
  <cp:revision>8</cp:revision>
  <cp:lastPrinted>2026-04-16T12:31:00Z</cp:lastPrinted>
  <dcterms:created xsi:type="dcterms:W3CDTF">2026-04-16T05:44:00Z</dcterms:created>
  <dcterms:modified xsi:type="dcterms:W3CDTF">2026-04-16T12:32:00Z</dcterms:modified>
</cp:coreProperties>
</file>